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31" w:rsidRPr="0006483C" w:rsidRDefault="00DF6A31" w:rsidP="00DF6A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3C"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 К ЗАПРОСУ</w:t>
      </w:r>
    </w:p>
    <w:p w:rsidR="00DF6A31" w:rsidRPr="0006483C" w:rsidRDefault="00DF6A31" w:rsidP="00DF6A3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83C">
        <w:rPr>
          <w:rFonts w:ascii="Times New Roman" w:hAnsi="Times New Roman" w:cs="Times New Roman"/>
          <w:i/>
          <w:sz w:val="28"/>
          <w:szCs w:val="28"/>
        </w:rPr>
        <w:t xml:space="preserve">о предоставлении </w:t>
      </w:r>
      <w:r w:rsidRPr="0006483C">
        <w:rPr>
          <w:rFonts w:ascii="Times New Roman" w:hAnsi="Times New Roman" w:cs="Times New Roman"/>
          <w:b/>
          <w:i/>
          <w:sz w:val="28"/>
          <w:szCs w:val="28"/>
        </w:rPr>
        <w:t>технических условий</w:t>
      </w:r>
      <w:r w:rsidRPr="0006483C">
        <w:rPr>
          <w:rFonts w:ascii="Times New Roman" w:hAnsi="Times New Roman" w:cs="Times New Roman"/>
          <w:i/>
          <w:sz w:val="28"/>
          <w:szCs w:val="28"/>
        </w:rPr>
        <w:t xml:space="preserve"> или информации о плате за подключение объекта капитального строительства к сетям инженерно-технического обеспечения  </w:t>
      </w:r>
    </w:p>
    <w:p w:rsidR="00DF6A31" w:rsidRPr="0006483C" w:rsidRDefault="00DF6A31" w:rsidP="00DF6A3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6A31" w:rsidRDefault="00DF6A31" w:rsidP="00DF6A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п.1. Документы, подтверждающие полномочия лица, подписавшего запрос.</w:t>
      </w:r>
    </w:p>
    <w:p w:rsidR="00DF6A31" w:rsidRDefault="00DF6A31" w:rsidP="00DF6A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F6A31" w:rsidRDefault="00DF6A31" w:rsidP="00DF6A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п.1.1 Местонахождение и почтовый адрес земельного участка</w:t>
      </w:r>
    </w:p>
    <w:p w:rsidR="00DF6A31" w:rsidRDefault="00DF6A31" w:rsidP="00DF6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1F0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адреса.</w:t>
      </w:r>
    </w:p>
    <w:p w:rsidR="00DF6A31" w:rsidRPr="00E541F0" w:rsidRDefault="00DF6A31" w:rsidP="00DF6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6A31" w:rsidRPr="00D45200" w:rsidRDefault="00DF6A31" w:rsidP="00DF6A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п.2</w:t>
      </w:r>
      <w:r w:rsidRPr="00D45200">
        <w:rPr>
          <w:rFonts w:ascii="Times New Roman" w:hAnsi="Times New Roman" w:cs="Times New Roman"/>
          <w:b/>
          <w:sz w:val="24"/>
          <w:szCs w:val="24"/>
        </w:rPr>
        <w:t>. «Правоустанавливающие документы на земельный участок»</w:t>
      </w:r>
    </w:p>
    <w:p w:rsidR="00DF6A31" w:rsidRPr="00D45200" w:rsidRDefault="00DF6A31" w:rsidP="00DF6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</w:rPr>
        <w:t>-  свидетельство о государственной регистрации права (на земельный участок)</w:t>
      </w:r>
    </w:p>
    <w:p w:rsidR="00DF6A31" w:rsidRDefault="00DF6A31" w:rsidP="00DF6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</w:rPr>
        <w:t xml:space="preserve">- договор аренды земельного участка </w:t>
      </w:r>
    </w:p>
    <w:p w:rsidR="00DF6A31" w:rsidRPr="00486EAA" w:rsidRDefault="00DF6A31" w:rsidP="00DF6A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</w:t>
      </w:r>
      <w:r w:rsidRPr="00C32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A31" w:rsidRPr="00D45200" w:rsidRDefault="00DF6A31" w:rsidP="00DF6A31">
      <w:pPr>
        <w:pStyle w:val="a3"/>
        <w:tabs>
          <w:tab w:val="left" w:pos="3915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F6A31" w:rsidRDefault="00DF6A31" w:rsidP="00DF6A31">
      <w:pPr>
        <w:pStyle w:val="a3"/>
        <w:tabs>
          <w:tab w:val="left" w:pos="3915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п.3</w:t>
      </w:r>
      <w:r w:rsidRPr="00D45200">
        <w:rPr>
          <w:rFonts w:ascii="Times New Roman" w:hAnsi="Times New Roman" w:cs="Times New Roman"/>
          <w:b/>
          <w:sz w:val="24"/>
          <w:szCs w:val="24"/>
        </w:rPr>
        <w:t>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</w:t>
      </w:r>
      <w:r>
        <w:rPr>
          <w:rFonts w:ascii="Times New Roman" w:hAnsi="Times New Roman" w:cs="Times New Roman"/>
          <w:b/>
          <w:sz w:val="24"/>
          <w:szCs w:val="24"/>
        </w:rPr>
        <w:t>ъект капитального строительства</w:t>
      </w:r>
    </w:p>
    <w:p w:rsidR="00DF6A31" w:rsidRDefault="00DF6A31" w:rsidP="00DF6A31">
      <w:pPr>
        <w:pStyle w:val="a3"/>
        <w:tabs>
          <w:tab w:val="left" w:pos="391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расположения объекта капитального строительства с привязкой к территории населенного пункта.</w:t>
      </w:r>
    </w:p>
    <w:p w:rsidR="00DF6A31" w:rsidRDefault="00DF6A31" w:rsidP="00DF6A31">
      <w:pPr>
        <w:pStyle w:val="a3"/>
        <w:tabs>
          <w:tab w:val="left" w:pos="3915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паспорт на земельный участок</w:t>
      </w:r>
    </w:p>
    <w:p w:rsidR="00DF6A31" w:rsidRDefault="00DF6A31" w:rsidP="00DF6A31">
      <w:pPr>
        <w:pStyle w:val="a3"/>
        <w:tabs>
          <w:tab w:val="left" w:pos="3915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31" w:rsidRDefault="00DF6A31" w:rsidP="00DF6A31">
      <w:pPr>
        <w:pStyle w:val="a3"/>
        <w:tabs>
          <w:tab w:val="left" w:pos="3915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452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45200">
        <w:rPr>
          <w:rFonts w:ascii="Times New Roman" w:hAnsi="Times New Roman" w:cs="Times New Roman"/>
          <w:b/>
          <w:sz w:val="24"/>
          <w:szCs w:val="24"/>
        </w:rPr>
        <w:t>. Информация о разрешенном использовании земельного участка</w:t>
      </w:r>
    </w:p>
    <w:p w:rsidR="00DF6A31" w:rsidRDefault="00DF6A31" w:rsidP="00DF6A31">
      <w:pPr>
        <w:pStyle w:val="a3"/>
        <w:tabs>
          <w:tab w:val="left" w:pos="3915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31" w:rsidRDefault="00DF6A31" w:rsidP="00DF6A31">
      <w:pPr>
        <w:pStyle w:val="a3"/>
        <w:tabs>
          <w:tab w:val="left" w:pos="3915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п.5</w:t>
      </w:r>
      <w:r w:rsidRPr="00D45200">
        <w:rPr>
          <w:rFonts w:ascii="Times New Roman" w:hAnsi="Times New Roman" w:cs="Times New Roman"/>
          <w:b/>
          <w:sz w:val="24"/>
          <w:szCs w:val="24"/>
        </w:rPr>
        <w:t xml:space="preserve">. Информация </w:t>
      </w:r>
      <w:r>
        <w:rPr>
          <w:rFonts w:ascii="Times New Roman" w:hAnsi="Times New Roman" w:cs="Times New Roman"/>
          <w:b/>
          <w:sz w:val="24"/>
          <w:szCs w:val="24"/>
        </w:rPr>
        <w:t>о предельных параметрах разрешенного строительства (реконструкции) объектов капитального строительства, соответствующих данному земельному участку</w:t>
      </w:r>
    </w:p>
    <w:p w:rsidR="00DF6A31" w:rsidRPr="00787AD5" w:rsidRDefault="00DF6A31" w:rsidP="00DF6A31">
      <w:pPr>
        <w:rPr>
          <w:rFonts w:ascii="Times New Roman" w:hAnsi="Times New Roman" w:cs="Times New Roman"/>
          <w:sz w:val="24"/>
          <w:szCs w:val="24"/>
        </w:rPr>
      </w:pPr>
    </w:p>
    <w:p w:rsidR="00DF6A31" w:rsidRPr="00906956" w:rsidRDefault="00DF6A31" w:rsidP="00DF6A31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п.8 Постановления Правительства № 83 от 13.02.2006г</w:t>
      </w:r>
      <w:r w:rsidRPr="0090695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906956">
        <w:rPr>
          <w:rFonts w:ascii="Times New Roman" w:hAnsi="Times New Roman" w:cs="Times New Roman"/>
          <w:b/>
          <w:sz w:val="28"/>
          <w:szCs w:val="28"/>
        </w:rPr>
        <w:t>технических условий</w:t>
      </w:r>
      <w:r w:rsidRPr="00906956">
        <w:rPr>
          <w:rFonts w:ascii="Times New Roman" w:hAnsi="Times New Roman" w:cs="Times New Roman"/>
          <w:sz w:val="28"/>
          <w:szCs w:val="28"/>
        </w:rPr>
        <w:t xml:space="preserve"> или информации о плате за подключение объекта капитального строительства к сетям инженерно-технического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запрос должен содержать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информацию. </w:t>
      </w:r>
    </w:p>
    <w:p w:rsidR="00DF6A31" w:rsidRDefault="00DF6A31" w:rsidP="00DF6A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31" w:rsidRDefault="00DF6A31" w:rsidP="00DF6A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31" w:rsidRDefault="00DF6A31" w:rsidP="00DF6A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ED" w:rsidRDefault="003868ED"/>
    <w:sectPr w:rsidR="0038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A31"/>
    <w:rsid w:val="003868ED"/>
    <w:rsid w:val="00D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3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F6A3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2018-07-05T07:45:00Z</dcterms:created>
  <dcterms:modified xsi:type="dcterms:W3CDTF">2018-07-05T07:45:00Z</dcterms:modified>
</cp:coreProperties>
</file>